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AE255" w14:textId="77777777" w:rsidR="00F06D93" w:rsidRDefault="00F06D93" w:rsidP="00F06D93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0C9BE82" w14:textId="77777777" w:rsidR="00F06D93" w:rsidRDefault="00F06D93" w:rsidP="00F06D93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Helianthus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Annuus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Sunflower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1,2-Hexanodiol &amp; </w:t>
      </w:r>
      <w:proofErr w:type="spellStart"/>
      <w:r>
        <w:rPr>
          <w:rFonts w:ascii="Verdana" w:hAnsi="Verdana"/>
          <w:color w:val="000000"/>
          <w:sz w:val="21"/>
          <w:szCs w:val="21"/>
        </w:rPr>
        <w:t>Hydrolized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Extensin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Carrot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Collagen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Propanediol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Acrylates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Copolymer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&amp; </w:t>
      </w:r>
      <w:proofErr w:type="spellStart"/>
      <w:r>
        <w:rPr>
          <w:rFonts w:ascii="Verdana" w:hAnsi="Verdana"/>
          <w:color w:val="000000"/>
          <w:sz w:val="21"/>
          <w:szCs w:val="21"/>
        </w:rPr>
        <w:t>Lecithin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Echium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Plantagineum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Oil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Salicylic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Sorbic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Caprylyl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Caesalpinia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Spinosa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Lactobacillus</w:t>
      </w:r>
      <w:proofErr w:type="spellEnd"/>
      <w:r>
        <w:rPr>
          <w:rFonts w:ascii="Verdana" w:hAnsi="Verdana"/>
          <w:color w:val="000000"/>
          <w:sz w:val="21"/>
          <w:szCs w:val="21"/>
        </w:rPr>
        <w:t>/</w:t>
      </w:r>
      <w:proofErr w:type="spellStart"/>
      <w:r>
        <w:rPr>
          <w:rFonts w:ascii="Verdana" w:hAnsi="Verdana"/>
          <w:color w:val="000000"/>
          <w:sz w:val="21"/>
          <w:szCs w:val="21"/>
        </w:rPr>
        <w:t>Punica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Granatum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Fruit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Ferment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Sorbitol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Panthenol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Glucose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Trilaureth-4-Phosphate, </w:t>
      </w:r>
      <w:proofErr w:type="spellStart"/>
      <w:r>
        <w:rPr>
          <w:rFonts w:ascii="Verdana" w:hAnsi="Verdana"/>
          <w:color w:val="000000"/>
          <w:sz w:val="21"/>
          <w:szCs w:val="21"/>
        </w:rPr>
        <w:t>Cysteine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Methionine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Ethylhexylglycerin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Tocopherol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Glycine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Soja (</w:t>
      </w:r>
      <w:proofErr w:type="spellStart"/>
      <w:r>
        <w:rPr>
          <w:rFonts w:ascii="Verdana" w:hAnsi="Verdana"/>
          <w:color w:val="000000"/>
          <w:sz w:val="21"/>
          <w:szCs w:val="21"/>
        </w:rPr>
        <w:t>Soybean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Seed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>. </w:t>
      </w:r>
    </w:p>
    <w:p w14:paraId="47E04366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D93"/>
    <w:rsid w:val="00413B3C"/>
    <w:rsid w:val="00453B28"/>
    <w:rsid w:val="00F06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67841"/>
  <w15:chartTrackingRefBased/>
  <w15:docId w15:val="{13EA8328-2720-4737-B6EC-DBBE7FBFF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06D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F06D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451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2023-06-30T09:09:00Z</dcterms:created>
  <dcterms:modified xsi:type="dcterms:W3CDTF">2023-06-30T09:09:00Z</dcterms:modified>
</cp:coreProperties>
</file>