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B578" w14:textId="77777777" w:rsidR="00B84EFB" w:rsidRDefault="00B84EFB">
      <w:pPr>
        <w:rPr>
          <w:rFonts w:ascii="inherit" w:eastAsia="Times New Roman" w:hAnsi="inherit" w:cs="Times New Roman"/>
          <w:color w:val="777777"/>
          <w:kern w:val="0"/>
          <w:sz w:val="21"/>
          <w:szCs w:val="21"/>
          <w:lang w:eastAsia="pl-PL"/>
          <w14:ligatures w14:val="none"/>
        </w:rPr>
      </w:pPr>
    </w:p>
    <w:p w14:paraId="0D62AD6B" w14:textId="77777777" w:rsidR="00B84EFB" w:rsidRPr="00B84EFB" w:rsidRDefault="00B84EFB" w:rsidP="00B84EFB">
      <w:p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84EFB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eastAsia="pl-PL"/>
          <w14:ligatures w14:val="none"/>
        </w:rPr>
        <w:t>Skład</w:t>
      </w:r>
    </w:p>
    <w:p w14:paraId="1DA39AD2" w14:textId="77777777" w:rsidR="00B84EFB" w:rsidRPr="00B84EFB" w:rsidRDefault="00B84EFB" w:rsidP="00B8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Kwas hialuronowy: 32mg/5ml</w:t>
      </w:r>
    </w:p>
    <w:p w14:paraId="28771F91" w14:textId="77777777" w:rsidR="00B84EFB" w:rsidRPr="00B84EFB" w:rsidRDefault="00B84EFB" w:rsidP="00B8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Aminkowasy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: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Alanine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Histidine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Isoleucine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Arginine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Proline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Glycine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Leucine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Lysine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Methionine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Thiamine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Phenylalanine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Serine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Threonine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Valine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Tryptophan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Glutamine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Adenosine</w:t>
      </w:r>
      <w:proofErr w:type="spellEnd"/>
    </w:p>
    <w:p w14:paraId="7D02B6C5" w14:textId="77777777" w:rsidR="00B84EFB" w:rsidRPr="00B84EFB" w:rsidRDefault="00B84EFB" w:rsidP="00B84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Witaminy: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Biotin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Niacinamide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Pyridoxine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Thiamine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Inositol</w:t>
      </w:r>
      <w:proofErr w:type="spellEnd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B84EFB">
        <w:rPr>
          <w:rFonts w:ascii="Verdana" w:eastAsia="Times New Roman" w:hAnsi="Verdana" w:cs="Times New Roman"/>
          <w:color w:val="000000"/>
          <w:kern w:val="0"/>
          <w:sz w:val="21"/>
          <w:szCs w:val="21"/>
          <w:lang w:eastAsia="pl-PL"/>
          <w14:ligatures w14:val="none"/>
        </w:rPr>
        <w:t>Cyanocobalamin</w:t>
      </w:r>
      <w:proofErr w:type="spellEnd"/>
    </w:p>
    <w:p w14:paraId="51A7A374" w14:textId="443159D9" w:rsidR="00453B28" w:rsidRPr="00B84EFB" w:rsidRDefault="002B26A4">
      <w:pPr>
        <w:rPr>
          <w:rFonts w:ascii="Verdana" w:eastAsia="Times New Roman" w:hAnsi="Verdana" w:cs="Times New Roman"/>
          <w:b/>
          <w:bCs/>
          <w:color w:val="777777"/>
          <w:kern w:val="0"/>
          <w:sz w:val="21"/>
          <w:szCs w:val="21"/>
          <w:lang w:eastAsia="pl-PL"/>
          <w14:ligatures w14:val="none"/>
        </w:rPr>
      </w:pPr>
      <w:r w:rsidRPr="00B84EFB">
        <w:rPr>
          <w:rFonts w:ascii="Verdana" w:eastAsia="Times New Roman" w:hAnsi="Verdana" w:cs="Times New Roman"/>
          <w:b/>
          <w:bCs/>
          <w:color w:val="777777"/>
          <w:kern w:val="0"/>
          <w:sz w:val="21"/>
          <w:szCs w:val="21"/>
          <w:lang w:eastAsia="pl-PL"/>
          <w14:ligatures w14:val="none"/>
        </w:rPr>
        <w:t xml:space="preserve">Przeciwwskazania </w:t>
      </w:r>
    </w:p>
    <w:p w14:paraId="715DC7CA" w14:textId="77777777" w:rsidR="002B26A4" w:rsidRPr="002B26A4" w:rsidRDefault="002B26A4" w:rsidP="002B26A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</w:pPr>
      <w:r w:rsidRPr="002B26A4"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  <w:t>choroby skórne w miejscu zabiegowym</w:t>
      </w:r>
    </w:p>
    <w:p w14:paraId="35C6771C" w14:textId="77777777" w:rsidR="002B26A4" w:rsidRPr="002B26A4" w:rsidRDefault="002B26A4" w:rsidP="002B26A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</w:pPr>
      <w:r w:rsidRPr="002B26A4"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  <w:t>ciąża i laktacja</w:t>
      </w:r>
    </w:p>
    <w:p w14:paraId="19D44836" w14:textId="77777777" w:rsidR="002B26A4" w:rsidRPr="002B26A4" w:rsidRDefault="002B26A4" w:rsidP="002B26A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</w:pPr>
      <w:r w:rsidRPr="002B26A4"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  <w:t>nowotwór</w:t>
      </w:r>
    </w:p>
    <w:p w14:paraId="7FE30DB0" w14:textId="77777777" w:rsidR="002B26A4" w:rsidRPr="002B26A4" w:rsidRDefault="002B26A4" w:rsidP="002B26A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</w:pPr>
      <w:r w:rsidRPr="002B26A4"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  <w:t>nieustabilizowana cukrzyca</w:t>
      </w:r>
    </w:p>
    <w:p w14:paraId="4491237B" w14:textId="77777777" w:rsidR="002B26A4" w:rsidRPr="002B26A4" w:rsidRDefault="002B26A4" w:rsidP="002B26A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</w:pPr>
      <w:r w:rsidRPr="002B26A4"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  <w:t>epilepsja</w:t>
      </w:r>
    </w:p>
    <w:p w14:paraId="0F0AF9FB" w14:textId="77777777" w:rsidR="002B26A4" w:rsidRPr="002B26A4" w:rsidRDefault="002B26A4" w:rsidP="002B26A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</w:pPr>
      <w:r w:rsidRPr="002B26A4"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  <w:t>choroby układu immunologicznego</w:t>
      </w:r>
    </w:p>
    <w:p w14:paraId="3324D2EC" w14:textId="77777777" w:rsidR="002B26A4" w:rsidRPr="002B26A4" w:rsidRDefault="002B26A4" w:rsidP="002B26A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</w:pPr>
      <w:r w:rsidRPr="002B26A4">
        <w:rPr>
          <w:rFonts w:ascii="Verdana" w:eastAsia="Times New Roman" w:hAnsi="Verdana" w:cs="Times New Roman"/>
          <w:color w:val="777777"/>
          <w:kern w:val="0"/>
          <w:sz w:val="21"/>
          <w:szCs w:val="21"/>
          <w:lang w:eastAsia="pl-PL"/>
          <w14:ligatures w14:val="none"/>
        </w:rPr>
        <w:t>nadwrażliwość lub alergia na jakikolwiek składnik preparatu</w:t>
      </w:r>
    </w:p>
    <w:p w14:paraId="64426A30" w14:textId="77777777" w:rsidR="002B26A4" w:rsidRDefault="002B26A4"/>
    <w:sectPr w:rsidR="002B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6F1"/>
    <w:multiLevelType w:val="multilevel"/>
    <w:tmpl w:val="46D2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A1EC1"/>
    <w:multiLevelType w:val="multilevel"/>
    <w:tmpl w:val="F47A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095914"/>
    <w:multiLevelType w:val="multilevel"/>
    <w:tmpl w:val="4904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936629">
    <w:abstractNumId w:val="0"/>
  </w:num>
  <w:num w:numId="2" w16cid:durableId="627705321">
    <w:abstractNumId w:val="1"/>
  </w:num>
  <w:num w:numId="3" w16cid:durableId="196962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A4"/>
    <w:rsid w:val="002B26A4"/>
    <w:rsid w:val="00413B3C"/>
    <w:rsid w:val="00453B28"/>
    <w:rsid w:val="00B8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99A1"/>
  <w15:chartTrackingRefBased/>
  <w15:docId w15:val="{BB95B21D-8769-42DB-91D6-BB2166D6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84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2</cp:revision>
  <dcterms:created xsi:type="dcterms:W3CDTF">2023-07-03T08:47:00Z</dcterms:created>
  <dcterms:modified xsi:type="dcterms:W3CDTF">2023-07-03T08:47:00Z</dcterms:modified>
</cp:coreProperties>
</file>